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193" w:rsidRPr="00892193" w:rsidRDefault="004A1406" w:rsidP="00892193">
      <w:pPr>
        <w:pStyle w:val="a3"/>
        <w:rPr>
          <w:rFonts w:ascii="Times New Roman" w:hAnsi="Times New Roman"/>
          <w:lang w:val="ru-RU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3731895</wp:posOffset>
            </wp:positionH>
            <wp:positionV relativeFrom="paragraph">
              <wp:posOffset>-213995</wp:posOffset>
            </wp:positionV>
            <wp:extent cx="1697990" cy="1129030"/>
            <wp:effectExtent l="19050" t="0" r="0" b="0"/>
            <wp:wrapThrough wrapText="bothSides">
              <wp:wrapPolygon edited="0">
                <wp:start x="-242" y="0"/>
                <wp:lineTo x="-242" y="21138"/>
                <wp:lineTo x="21568" y="21138"/>
                <wp:lineTo x="21568" y="0"/>
                <wp:lineTo x="-242" y="0"/>
              </wp:wrapPolygon>
            </wp:wrapThrough>
            <wp:docPr id="12" name="그림 10" descr="두부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냉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99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2193">
        <w:rPr>
          <w:rFonts w:ascii="Times New Roman" w:hAnsi="Times New Roman"/>
          <w:lang w:val="ru-RU"/>
        </w:rPr>
        <w:t>Тубунэнче</w:t>
      </w:r>
    </w:p>
    <w:p w:rsidR="00D96A6C" w:rsidRPr="00611A7C" w:rsidRDefault="00D96A6C" w:rsidP="008A5194">
      <w:pPr>
        <w:rPr>
          <w:rFonts w:ascii="Times New Roman" w:hAnsi="Times New Roman"/>
          <w:b/>
          <w:sz w:val="28"/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892193" w:rsidRPr="00892193" w:rsidRDefault="00892193" w:rsidP="00BB0BE1">
      <w:pPr>
        <w:pStyle w:val="aa"/>
        <w:spacing w:line="240" w:lineRule="auto"/>
        <w:rPr>
          <w:rFonts w:ascii="Times New Roman" w:eastAsiaTheme="minorHAnsi" w:hAnsi="Times New Roman"/>
          <w:sz w:val="22"/>
          <w:szCs w:val="22"/>
          <w:lang w:val="ru-RU"/>
        </w:rPr>
      </w:pPr>
      <w:r>
        <w:rPr>
          <w:rFonts w:ascii="Times New Roman" w:eastAsiaTheme="minorHAnsi" w:hAnsi="Times New Roman"/>
          <w:sz w:val="22"/>
          <w:szCs w:val="22"/>
          <w:lang w:val="ru-RU"/>
        </w:rPr>
        <w:t xml:space="preserve">*Тубу – 200 г, огурец – 1/2 шт, морковь 1/2 шт, груша – 1/2 шт, яйцо – 2 шт, ветчина – 30 г, </w:t>
      </w:r>
      <w:r w:rsidR="00B907F9">
        <w:rPr>
          <w:rFonts w:ascii="Times New Roman" w:eastAsiaTheme="minorHAnsi" w:hAnsi="Times New Roman"/>
          <w:sz w:val="22"/>
          <w:szCs w:val="22"/>
          <w:lang w:val="ru-RU"/>
        </w:rPr>
        <w:t xml:space="preserve">моллюски – 2 шт, </w:t>
      </w:r>
      <w:r w:rsidR="004F6CDB">
        <w:rPr>
          <w:rFonts w:ascii="Times New Roman" w:eastAsiaTheme="minorHAnsi" w:hAnsi="Times New Roman"/>
          <w:sz w:val="22"/>
          <w:szCs w:val="22"/>
          <w:lang w:val="ru-RU"/>
        </w:rPr>
        <w:t>говядина</w:t>
      </w:r>
      <w:r w:rsidR="00B907F9">
        <w:rPr>
          <w:rFonts w:ascii="Times New Roman" w:eastAsiaTheme="minorHAnsi" w:hAnsi="Times New Roman"/>
          <w:sz w:val="22"/>
          <w:szCs w:val="22"/>
          <w:lang w:val="ru-RU"/>
        </w:rPr>
        <w:t xml:space="preserve"> – 50 г. </w:t>
      </w:r>
    </w:p>
    <w:p w:rsidR="00B907F9" w:rsidRPr="00B907F9" w:rsidRDefault="00B907F9" w:rsidP="00BB0BE1">
      <w:pPr>
        <w:pStyle w:val="aa"/>
        <w:spacing w:line="240" w:lineRule="auto"/>
        <w:rPr>
          <w:rFonts w:ascii="Times New Roman" w:eastAsiaTheme="minorHAnsi" w:hAnsi="Times New Roman"/>
          <w:sz w:val="22"/>
          <w:szCs w:val="22"/>
          <w:lang w:val="ru-RU"/>
        </w:rPr>
      </w:pPr>
      <w:r>
        <w:rPr>
          <w:rFonts w:ascii="Times New Roman" w:eastAsiaTheme="minorHAnsi" w:hAnsi="Times New Roman"/>
          <w:sz w:val="22"/>
          <w:lang w:val="ru-RU"/>
        </w:rPr>
        <w:t xml:space="preserve">*Приправа для </w:t>
      </w:r>
      <w:r w:rsidR="004F6CDB">
        <w:rPr>
          <w:rFonts w:ascii="Times New Roman" w:eastAsiaTheme="minorHAnsi" w:hAnsi="Times New Roman"/>
          <w:sz w:val="22"/>
          <w:lang w:val="ru-RU"/>
        </w:rPr>
        <w:t>говядины</w:t>
      </w:r>
      <w:r>
        <w:rPr>
          <w:rFonts w:ascii="Times New Roman" w:eastAsiaTheme="minorHAnsi" w:hAnsi="Times New Roman"/>
          <w:sz w:val="22"/>
          <w:lang w:val="ru-RU"/>
        </w:rPr>
        <w:t>: соевый соус – 1/2 ст.л., сахар – 1/2 ч.л., тертый чеснок – 1/4 ч.л., молотое кунжутное семя – 1/2 ч.л., кунжутное масло – 1/2 ч.л., черный перец по вкусу.</w:t>
      </w:r>
    </w:p>
    <w:p w:rsidR="00D96A6C" w:rsidRPr="00B907F9" w:rsidRDefault="00B907F9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 w:rsidRPr="00B907F9">
        <w:rPr>
          <w:rStyle w:val="ad"/>
          <w:rFonts w:ascii="Times New Roman" w:hAnsi="Times New Roman"/>
          <w:b w:val="0"/>
          <w:sz w:val="22"/>
          <w:lang w:val="ru-RU"/>
        </w:rPr>
        <w:t>*</w:t>
      </w:r>
      <w:r>
        <w:rPr>
          <w:rStyle w:val="ad"/>
          <w:rFonts w:ascii="Times New Roman" w:hAnsi="Times New Roman"/>
          <w:b w:val="0"/>
          <w:sz w:val="22"/>
          <w:lang w:val="ru-RU"/>
        </w:rPr>
        <w:t>Горчичный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соус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: </w:t>
      </w:r>
      <w:r>
        <w:rPr>
          <w:rStyle w:val="ad"/>
          <w:rFonts w:ascii="Times New Roman" w:hAnsi="Times New Roman"/>
          <w:b w:val="0"/>
          <w:sz w:val="22"/>
          <w:lang w:val="ru-RU"/>
        </w:rPr>
        <w:t>горчица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 – 1 </w:t>
      </w:r>
      <w:r>
        <w:rPr>
          <w:rStyle w:val="ad"/>
          <w:rFonts w:ascii="Times New Roman" w:hAnsi="Times New Roman"/>
          <w:b w:val="0"/>
          <w:sz w:val="22"/>
          <w:lang w:val="ru-RU"/>
        </w:rPr>
        <w:t>ст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>.</w:t>
      </w:r>
      <w:r>
        <w:rPr>
          <w:rStyle w:val="ad"/>
          <w:rFonts w:ascii="Times New Roman" w:hAnsi="Times New Roman"/>
          <w:b w:val="0"/>
          <w:sz w:val="22"/>
          <w:lang w:val="ru-RU"/>
        </w:rPr>
        <w:t>л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., </w:t>
      </w:r>
      <w:r>
        <w:rPr>
          <w:rStyle w:val="ad"/>
          <w:rFonts w:ascii="Times New Roman" w:hAnsi="Times New Roman"/>
          <w:b w:val="0"/>
          <w:sz w:val="22"/>
          <w:lang w:val="ru-RU"/>
        </w:rPr>
        <w:t>уксус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 – 1 </w:t>
      </w:r>
      <w:r>
        <w:rPr>
          <w:rStyle w:val="ad"/>
          <w:rFonts w:ascii="Times New Roman" w:hAnsi="Times New Roman"/>
          <w:b w:val="0"/>
          <w:sz w:val="22"/>
          <w:lang w:val="ru-RU"/>
        </w:rPr>
        <w:t>ст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>.</w:t>
      </w:r>
      <w:r>
        <w:rPr>
          <w:rStyle w:val="ad"/>
          <w:rFonts w:ascii="Times New Roman" w:hAnsi="Times New Roman"/>
          <w:b w:val="0"/>
          <w:sz w:val="22"/>
          <w:lang w:val="ru-RU"/>
        </w:rPr>
        <w:t>л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., </w:t>
      </w:r>
      <w:r>
        <w:rPr>
          <w:rStyle w:val="ad"/>
          <w:rFonts w:ascii="Times New Roman" w:hAnsi="Times New Roman"/>
          <w:b w:val="0"/>
          <w:sz w:val="22"/>
          <w:lang w:val="ru-RU"/>
        </w:rPr>
        <w:t xml:space="preserve">сахар – 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1 </w:t>
      </w:r>
      <w:r>
        <w:rPr>
          <w:rStyle w:val="ad"/>
          <w:rFonts w:ascii="Times New Roman" w:hAnsi="Times New Roman"/>
          <w:b w:val="0"/>
          <w:sz w:val="22"/>
          <w:lang w:val="ru-RU"/>
        </w:rPr>
        <w:t>ст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>.</w:t>
      </w:r>
      <w:r>
        <w:rPr>
          <w:rStyle w:val="ad"/>
          <w:rFonts w:ascii="Times New Roman" w:hAnsi="Times New Roman"/>
          <w:b w:val="0"/>
          <w:sz w:val="22"/>
          <w:lang w:val="ru-RU"/>
        </w:rPr>
        <w:t>л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., </w:t>
      </w:r>
      <w:r>
        <w:rPr>
          <w:rStyle w:val="ad"/>
          <w:rFonts w:ascii="Times New Roman" w:hAnsi="Times New Roman"/>
          <w:b w:val="0"/>
          <w:sz w:val="22"/>
          <w:lang w:val="ru-RU"/>
        </w:rPr>
        <w:t>вода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 – 2 </w:t>
      </w:r>
      <w:r>
        <w:rPr>
          <w:rStyle w:val="ad"/>
          <w:rFonts w:ascii="Times New Roman" w:hAnsi="Times New Roman"/>
          <w:b w:val="0"/>
          <w:sz w:val="22"/>
          <w:lang w:val="ru-RU"/>
        </w:rPr>
        <w:t>ст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>.</w:t>
      </w:r>
      <w:r>
        <w:rPr>
          <w:rStyle w:val="ad"/>
          <w:rFonts w:ascii="Times New Roman" w:hAnsi="Times New Roman"/>
          <w:b w:val="0"/>
          <w:sz w:val="22"/>
          <w:lang w:val="ru-RU"/>
        </w:rPr>
        <w:t>л</w:t>
      </w:r>
      <w:r w:rsidRPr="00B907F9">
        <w:rPr>
          <w:rStyle w:val="ad"/>
          <w:rFonts w:ascii="Times New Roman" w:hAnsi="Times New Roman"/>
          <w:b w:val="0"/>
          <w:sz w:val="22"/>
          <w:lang w:val="ru-RU"/>
        </w:rPr>
        <w:t xml:space="preserve">., </w:t>
      </w:r>
      <w:r>
        <w:rPr>
          <w:rStyle w:val="ad"/>
          <w:rFonts w:ascii="Times New Roman" w:hAnsi="Times New Roman"/>
          <w:b w:val="0"/>
          <w:sz w:val="22"/>
          <w:lang w:val="ru-RU"/>
        </w:rPr>
        <w:t>соль – 1 ч.л., соевый соус – 1 ч.л.</w:t>
      </w:r>
    </w:p>
    <w:p w:rsidR="00D337D1" w:rsidRPr="004F6CDB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4F6CDB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</w:t>
      </w:r>
      <w:r w:rsidR="00D337D1" w:rsidRPr="004F6CDB">
        <w:rPr>
          <w:rFonts w:ascii="Times New Roman" w:hAnsi="Times New Roman"/>
          <w:b/>
          <w:noProof/>
          <w:sz w:val="24"/>
          <w:lang w:val="ru-RU"/>
        </w:rPr>
        <w:t xml:space="preserve"> 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ингредиентов</w:t>
      </w:r>
      <w:r w:rsidR="00404651" w:rsidRPr="004F6CDB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4F6CDB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4A1406" w:rsidRPr="0057106B" w:rsidRDefault="00B907F9" w:rsidP="0057106B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1. Тубу нарезать длиной 5 см, толщиной 0.5 см и посолить.</w:t>
      </w:r>
      <w:r>
        <w:rPr>
          <w:rFonts w:ascii="Times New Roman" w:eastAsiaTheme="minorHAnsi" w:hAnsi="Times New Roman"/>
          <w:noProof/>
          <w:sz w:val="22"/>
          <w:lang w:val="ru-RU"/>
        </w:rPr>
        <w:br/>
        <w:t xml:space="preserve">2. Огурцы вымыть и нарезать длиной 5 см, толщиной 0.3 см, почистив, нашенковать шириной 0.3 см. Морковь и капусту нашенковать таким же образом. </w:t>
      </w:r>
    </w:p>
    <w:p w:rsidR="0080647C" w:rsidRPr="004A1406" w:rsidRDefault="004A1406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185267" cy="866692"/>
            <wp:effectExtent l="19050" t="0" r="0" b="0"/>
            <wp:docPr id="10" name="그림 9" descr="오이 돌려깎기 후 채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이 돌려깎기 후 채썰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455" cy="86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7F9" w:rsidRPr="00B907F9" w:rsidRDefault="00B907F9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Ветчину и моллюски нарезать длиной 5 см, толщиной 0.3 см. </w:t>
      </w:r>
    </w:p>
    <w:p w:rsidR="00CC5E20" w:rsidRPr="00CC5E20" w:rsidRDefault="00CC5E20" w:rsidP="00B067A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Яйца разделить на желток и белок, посолить и слегка взбить. Пожарить на небольшом кол-ве масла и на слабом огне. Желток жарить как можно тоньше, а белок – толще. </w:t>
      </w:r>
    </w:p>
    <w:p w:rsidR="00CC5E20" w:rsidRPr="00CC5E20" w:rsidRDefault="00CC5E20" w:rsidP="00B067A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Остудив яичницу, нашенковать. </w:t>
      </w:r>
    </w:p>
    <w:p w:rsidR="008E3352" w:rsidRPr="004F6CDB" w:rsidRDefault="008E3352" w:rsidP="008E3352">
      <w:pPr>
        <w:rPr>
          <w:noProof/>
          <w:sz w:val="22"/>
          <w:lang w:val="ru-RU"/>
        </w:rPr>
      </w:pPr>
      <w:r w:rsidRPr="008E3352">
        <w:rPr>
          <w:noProof/>
          <w:sz w:val="22"/>
        </w:rPr>
        <w:drawing>
          <wp:inline distT="0" distB="0" distL="0" distR="0">
            <wp:extent cx="900000" cy="723569"/>
            <wp:effectExtent l="19050" t="0" r="0" b="0"/>
            <wp:docPr id="1" name="그림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6CDB">
        <w:rPr>
          <w:rFonts w:hint="eastAsia"/>
          <w:noProof/>
          <w:sz w:val="22"/>
          <w:lang w:val="ru-RU"/>
        </w:rPr>
        <w:t xml:space="preserve"> </w:t>
      </w:r>
      <w:r w:rsidRPr="008E3352">
        <w:rPr>
          <w:noProof/>
          <w:sz w:val="22"/>
        </w:rPr>
        <w:drawing>
          <wp:inline distT="0" distB="0" distL="0" distR="0">
            <wp:extent cx="900000" cy="723569"/>
            <wp:effectExtent l="19050" t="0" r="0" b="0"/>
            <wp:docPr id="2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6CDB">
        <w:rPr>
          <w:rFonts w:hint="eastAsia"/>
          <w:noProof/>
          <w:sz w:val="22"/>
          <w:lang w:val="ru-RU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919204" cy="723569"/>
            <wp:effectExtent l="19050" t="0" r="0" b="0"/>
            <wp:docPr id="9" name="그림 8" descr="계란 지단 부치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계란 지단 부치기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6274" cy="72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6CDB">
        <w:rPr>
          <w:rFonts w:hint="eastAsia"/>
          <w:noProof/>
          <w:sz w:val="22"/>
          <w:lang w:val="ru-RU"/>
        </w:rPr>
        <w:t xml:space="preserve"> </w:t>
      </w:r>
      <w:r w:rsidRPr="008E3352">
        <w:rPr>
          <w:noProof/>
          <w:sz w:val="22"/>
        </w:rPr>
        <w:drawing>
          <wp:inline distT="0" distB="0" distL="0" distR="0">
            <wp:extent cx="900000" cy="723568"/>
            <wp:effectExtent l="19050" t="0" r="0" b="0"/>
            <wp:docPr id="3" name="그림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6CDB">
        <w:rPr>
          <w:rFonts w:hint="eastAsia"/>
          <w:noProof/>
          <w:sz w:val="22"/>
          <w:lang w:val="ru-RU"/>
        </w:rPr>
        <w:t xml:space="preserve"> </w:t>
      </w:r>
      <w:r w:rsidRPr="008E3352">
        <w:rPr>
          <w:noProof/>
          <w:sz w:val="22"/>
        </w:rPr>
        <w:drawing>
          <wp:inline distT="0" distB="0" distL="0" distR="0">
            <wp:extent cx="900000" cy="723568"/>
            <wp:effectExtent l="19050" t="0" r="0" b="0"/>
            <wp:docPr id="8" name="그림 47" descr="달걀지단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달걀지단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E20" w:rsidRPr="00CC5E20" w:rsidRDefault="00CC5E20" w:rsidP="00B067A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*</w:t>
      </w:r>
      <w:r w:rsidR="0075799B">
        <w:rPr>
          <w:rFonts w:ascii="Times New Roman" w:hAnsi="Times New Roman"/>
          <w:noProof/>
          <w:sz w:val="22"/>
          <w:lang w:val="ru-RU"/>
        </w:rPr>
        <w:t xml:space="preserve">Если в яичницу добавить крахмальную воду (в холодную вода + крахмал), то она обретет более плотную структуру и белый цвет. Если добавить немного уксуса, то яичница будет менее морщинистой. </w:t>
      </w:r>
    </w:p>
    <w:p w:rsidR="0075799B" w:rsidRPr="0075799B" w:rsidRDefault="0075799B" w:rsidP="00B067A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5. Грушу почистить и нашенковать также, как и остальные овощи. Для того, чтобы она сохраняла цвет, погрузить в сладкую воду</w:t>
      </w:r>
      <w:r w:rsidR="00F327DB">
        <w:rPr>
          <w:rFonts w:ascii="Times New Roman" w:hAnsi="Times New Roman"/>
          <w:noProof/>
          <w:sz w:val="22"/>
          <w:lang w:val="ru-RU"/>
        </w:rPr>
        <w:t xml:space="preserve"> и вынять.</w:t>
      </w:r>
    </w:p>
    <w:p w:rsidR="00F327DB" w:rsidRPr="00F327DB" w:rsidRDefault="00F327DB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6. Мясо порезать длиной 6-7 см, толщиной 0.5 см и перемешать с приправой. </w:t>
      </w:r>
    </w:p>
    <w:p w:rsidR="00E96673" w:rsidRPr="00F327DB" w:rsidRDefault="00E96673" w:rsidP="008A5194">
      <w:pPr>
        <w:rPr>
          <w:noProof/>
          <w:sz w:val="22"/>
          <w:lang w:val="ru-RU"/>
        </w:rPr>
      </w:pPr>
    </w:p>
    <w:p w:rsidR="00D96A6C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F327DB" w:rsidRDefault="00F327DB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1. Обжарить тубу на растительном масле. Остудив, нашенковать толщиной 0.5 см</w:t>
      </w:r>
    </w:p>
    <w:p w:rsidR="00F327DB" w:rsidRDefault="00F327DB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2. Обжарить приправленное мясо. </w:t>
      </w:r>
    </w:p>
    <w:p w:rsidR="00F327DB" w:rsidRPr="00270F1C" w:rsidRDefault="00F327DB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3. По середине тарелки положить нашенкованные тубу и мясо, а по краям разложить остальные ингредиенты.</w:t>
      </w:r>
    </w:p>
    <w:p w:rsidR="00F327DB" w:rsidRDefault="00F327DB" w:rsidP="00270F1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4. Подается вместе с горчичным соусом.</w:t>
      </w:r>
    </w:p>
    <w:p w:rsidR="00270F1C" w:rsidRPr="00611A7C" w:rsidRDefault="00270F1C" w:rsidP="00270F1C">
      <w:pPr>
        <w:jc w:val="left"/>
        <w:rPr>
          <w:rFonts w:ascii="Times New Roman" w:hAnsi="Times New Roman"/>
          <w:sz w:val="22"/>
          <w:lang w:val="ru-RU"/>
        </w:rPr>
      </w:pPr>
    </w:p>
    <w:p w:rsidR="00E131F1" w:rsidRPr="0057106B" w:rsidRDefault="004A1406" w:rsidP="0057106B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26585" cy="1550505"/>
            <wp:effectExtent l="19050" t="0" r="0" b="0"/>
            <wp:wrapSquare wrapText="bothSides"/>
            <wp:docPr id="11" name="그림 10" descr="두부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냉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6585" cy="1550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31F1" w:rsidRPr="0057106B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0C6" w:rsidRDefault="007B00C6" w:rsidP="00D337D1">
      <w:r>
        <w:separator/>
      </w:r>
    </w:p>
  </w:endnote>
  <w:endnote w:type="continuationSeparator" w:id="0">
    <w:p w:rsidR="007B00C6" w:rsidRDefault="007B00C6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0C6" w:rsidRDefault="007B00C6" w:rsidP="00D337D1">
      <w:r>
        <w:separator/>
      </w:r>
    </w:p>
  </w:footnote>
  <w:footnote w:type="continuationSeparator" w:id="0">
    <w:p w:rsidR="007B00C6" w:rsidRDefault="007B00C6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40054"/>
    <w:rsid w:val="000815AC"/>
    <w:rsid w:val="000A0D04"/>
    <w:rsid w:val="000B6FDA"/>
    <w:rsid w:val="000D7206"/>
    <w:rsid w:val="001A73D9"/>
    <w:rsid w:val="001B5B06"/>
    <w:rsid w:val="00212147"/>
    <w:rsid w:val="00270F1C"/>
    <w:rsid w:val="003F7327"/>
    <w:rsid w:val="00402DD5"/>
    <w:rsid w:val="00404651"/>
    <w:rsid w:val="00404AA7"/>
    <w:rsid w:val="00470366"/>
    <w:rsid w:val="00483C9A"/>
    <w:rsid w:val="004A1406"/>
    <w:rsid w:val="004F6CDB"/>
    <w:rsid w:val="00507F6C"/>
    <w:rsid w:val="00514EFD"/>
    <w:rsid w:val="00554F46"/>
    <w:rsid w:val="0057106B"/>
    <w:rsid w:val="005A38BE"/>
    <w:rsid w:val="005B0BB6"/>
    <w:rsid w:val="005C4A07"/>
    <w:rsid w:val="00610898"/>
    <w:rsid w:val="00611A7C"/>
    <w:rsid w:val="00615963"/>
    <w:rsid w:val="006362FE"/>
    <w:rsid w:val="00662EDF"/>
    <w:rsid w:val="0075799B"/>
    <w:rsid w:val="00795137"/>
    <w:rsid w:val="007B00C6"/>
    <w:rsid w:val="007C6B28"/>
    <w:rsid w:val="0080647C"/>
    <w:rsid w:val="00892193"/>
    <w:rsid w:val="00897747"/>
    <w:rsid w:val="008A24A3"/>
    <w:rsid w:val="008A5194"/>
    <w:rsid w:val="008C0B17"/>
    <w:rsid w:val="008E3352"/>
    <w:rsid w:val="008E3DF0"/>
    <w:rsid w:val="009045F2"/>
    <w:rsid w:val="00915081"/>
    <w:rsid w:val="00950F5B"/>
    <w:rsid w:val="00962845"/>
    <w:rsid w:val="00964223"/>
    <w:rsid w:val="00973305"/>
    <w:rsid w:val="00973B45"/>
    <w:rsid w:val="009E0223"/>
    <w:rsid w:val="00A12651"/>
    <w:rsid w:val="00A30A7D"/>
    <w:rsid w:val="00A51CD5"/>
    <w:rsid w:val="00A73CD3"/>
    <w:rsid w:val="00A8055D"/>
    <w:rsid w:val="00B067AA"/>
    <w:rsid w:val="00B165A2"/>
    <w:rsid w:val="00B907F9"/>
    <w:rsid w:val="00BB0BE1"/>
    <w:rsid w:val="00BB113F"/>
    <w:rsid w:val="00C10811"/>
    <w:rsid w:val="00C92BEF"/>
    <w:rsid w:val="00CC02F0"/>
    <w:rsid w:val="00CC57A4"/>
    <w:rsid w:val="00CC5E20"/>
    <w:rsid w:val="00D179E2"/>
    <w:rsid w:val="00D24652"/>
    <w:rsid w:val="00D337D1"/>
    <w:rsid w:val="00D6312B"/>
    <w:rsid w:val="00D96A6C"/>
    <w:rsid w:val="00E131F1"/>
    <w:rsid w:val="00E1510B"/>
    <w:rsid w:val="00E62764"/>
    <w:rsid w:val="00E96673"/>
    <w:rsid w:val="00ED24D8"/>
    <w:rsid w:val="00F327DB"/>
    <w:rsid w:val="00F434B7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paragraph" w:customStyle="1" w:styleId="s0">
    <w:name w:val="s0"/>
    <w:rsid w:val="004A1406"/>
    <w:pPr>
      <w:widowControl w:val="0"/>
      <w:autoSpaceDE w:val="0"/>
      <w:autoSpaceDN w:val="0"/>
      <w:adjustRightInd w:val="0"/>
    </w:pPr>
    <w:rPr>
      <w:rFonts w:ascii="Batang" w:eastAsia="Batang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709369-ADD2-4A82-8A51-27811B98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Administrator</cp:lastModifiedBy>
  <cp:revision>14</cp:revision>
  <cp:lastPrinted>2012-06-18T05:35:00Z</cp:lastPrinted>
  <dcterms:created xsi:type="dcterms:W3CDTF">2012-06-14T22:56:00Z</dcterms:created>
  <dcterms:modified xsi:type="dcterms:W3CDTF">2012-06-19T22:36:00Z</dcterms:modified>
</cp:coreProperties>
</file>