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F6B" w:rsidRDefault="00695F6B">
      <w:pPr>
        <w:pStyle w:val="s0"/>
        <w:jc w:val="center"/>
      </w:pPr>
      <w:r>
        <w:rPr>
          <w:rFonts w:cs="굴림" w:hint="eastAsia"/>
          <w:b/>
          <w:bCs/>
          <w:w w:val="163"/>
          <w:sz w:val="40"/>
          <w:szCs w:val="40"/>
        </w:rPr>
        <w:t>Чапчхэ</w:t>
      </w:r>
    </w:p>
    <w:p w:rsidR="00420808" w:rsidRPr="00EF4ADA" w:rsidRDefault="00EF4ADA">
      <w:pPr>
        <w:pStyle w:val="s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Чапчхэ – праздничное блюдо. Раньше это блюдо считалось королевским блюдом, которое готовили с вареными овощами, но в настоящее время главным ингредиентом считается крахмальная лапша.  </w:t>
      </w:r>
      <w:r w:rsidR="00220471">
        <w:rPr>
          <w:rFonts w:ascii="Times New Roman" w:hAnsi="Times New Roman" w:cs="Times New Roman"/>
          <w:lang w:val="ru-RU"/>
        </w:rPr>
        <w:t xml:space="preserve">Данное блюдо создал </w:t>
      </w:r>
      <w:r w:rsidR="005B7766">
        <w:rPr>
          <w:rFonts w:ascii="Times New Roman" w:hAnsi="Times New Roman" w:cs="Times New Roman"/>
          <w:lang w:val="ru-RU"/>
        </w:rPr>
        <w:t xml:space="preserve">человек по имени И Чхун, чье имя широко прославилось в период Чосон при короле Кванхе. </w:t>
      </w:r>
    </w:p>
    <w:p w:rsidR="00695F6B" w:rsidRDefault="00695F6B">
      <w:pPr>
        <w:pStyle w:val="s0"/>
        <w:jc w:val="both"/>
      </w:pPr>
      <w:r>
        <w:rPr>
          <w:rFonts w:cs="굴림"/>
          <w:b/>
          <w:bCs/>
          <w:color w:val="0000FF"/>
          <w:sz w:val="20"/>
          <w:szCs w:val="20"/>
        </w:rPr>
        <w:t>&lt;</w:t>
      </w:r>
      <w:r>
        <w:rPr>
          <w:rFonts w:cs="굴림" w:hint="eastAsia"/>
          <w:b/>
          <w:bCs/>
          <w:color w:val="0000FF"/>
          <w:sz w:val="20"/>
          <w:szCs w:val="20"/>
        </w:rPr>
        <w:t>Основные</w:t>
      </w:r>
      <w:r>
        <w:rPr>
          <w:rFonts w:cs="굴림"/>
          <w:b/>
          <w:bCs/>
          <w:color w:val="0000FF"/>
          <w:sz w:val="20"/>
          <w:szCs w:val="20"/>
        </w:rPr>
        <w:t xml:space="preserve"> </w:t>
      </w:r>
      <w:r>
        <w:rPr>
          <w:rFonts w:cs="굴림" w:hint="eastAsia"/>
          <w:b/>
          <w:bCs/>
          <w:color w:val="0000FF"/>
          <w:sz w:val="20"/>
          <w:szCs w:val="20"/>
        </w:rPr>
        <w:t>ингредиенты</w:t>
      </w:r>
      <w:r>
        <w:rPr>
          <w:rFonts w:cs="굴림"/>
          <w:b/>
          <w:bCs/>
          <w:color w:val="0000FF"/>
          <w:sz w:val="20"/>
          <w:szCs w:val="20"/>
        </w:rPr>
        <w:t>&gt;</w:t>
      </w:r>
    </w:p>
    <w:p w:rsidR="00695F6B" w:rsidRPr="005B7766" w:rsidRDefault="005B7766">
      <w:pPr>
        <w:pStyle w:val="s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Крахмальная лапша – 500 г, болгарский перец (красный, зеленый, желтый) по 1 шт, репчатый лук – 1 </w:t>
      </w:r>
      <w:r w:rsidR="00DB6961">
        <w:rPr>
          <w:rFonts w:ascii="Times New Roman" w:hAnsi="Times New Roman" w:cs="Times New Roman"/>
          <w:lang w:val="ru-RU"/>
        </w:rPr>
        <w:t>шт, морковь</w:t>
      </w:r>
      <w:r>
        <w:rPr>
          <w:rFonts w:ascii="Times New Roman" w:hAnsi="Times New Roman" w:cs="Times New Roman"/>
          <w:lang w:val="ru-RU"/>
        </w:rPr>
        <w:t xml:space="preserve"> – 1 шт, </w:t>
      </w:r>
      <w:r w:rsidR="007C03DA">
        <w:rPr>
          <w:rFonts w:ascii="Times New Roman" w:hAnsi="Times New Roman" w:cs="Times New Roman"/>
          <w:lang w:val="ru-RU"/>
        </w:rPr>
        <w:t>вёшенка обыкновенная</w:t>
      </w:r>
      <w:r w:rsidR="00E44B5B">
        <w:rPr>
          <w:rFonts w:ascii="Times New Roman" w:hAnsi="Times New Roman" w:cs="Times New Roman"/>
          <w:lang w:val="ru-RU"/>
        </w:rPr>
        <w:t xml:space="preserve"> – 300 г.</w:t>
      </w:r>
    </w:p>
    <w:p w:rsidR="00695F6B" w:rsidRDefault="00695F6B">
      <w:pPr>
        <w:pStyle w:val="s0"/>
        <w:jc w:val="both"/>
      </w:pPr>
      <w:r>
        <w:rPr>
          <w:rFonts w:cs="굴림"/>
          <w:b/>
          <w:bCs/>
          <w:color w:val="0000FF"/>
          <w:sz w:val="20"/>
          <w:szCs w:val="20"/>
        </w:rPr>
        <w:t>&lt;</w:t>
      </w:r>
      <w:r>
        <w:rPr>
          <w:rFonts w:cs="굴림" w:hint="eastAsia"/>
          <w:b/>
          <w:bCs/>
          <w:color w:val="0000FF"/>
          <w:sz w:val="20"/>
          <w:szCs w:val="20"/>
        </w:rPr>
        <w:t>Специи</w:t>
      </w:r>
      <w:r>
        <w:rPr>
          <w:rFonts w:cs="굴림"/>
          <w:b/>
          <w:bCs/>
          <w:color w:val="0000FF"/>
          <w:sz w:val="20"/>
          <w:szCs w:val="20"/>
        </w:rPr>
        <w:t>&gt;</w:t>
      </w:r>
    </w:p>
    <w:p w:rsidR="00E44B5B" w:rsidRPr="00E44B5B" w:rsidRDefault="00E44B5B" w:rsidP="0036386A">
      <w:pPr>
        <w:pStyle w:val="s0"/>
        <w:jc w:val="both"/>
        <w:rPr>
          <w:lang w:val="ru-RU"/>
        </w:rPr>
      </w:pPr>
      <w:r>
        <w:rPr>
          <w:rFonts w:cs="굴림"/>
          <w:sz w:val="20"/>
          <w:szCs w:val="20"/>
          <w:lang w:val="ru-RU"/>
        </w:rPr>
        <w:t>1.</w:t>
      </w:r>
      <w:r w:rsidRPr="00E44B5B">
        <w:rPr>
          <w:rFonts w:ascii="Times New Roman" w:hAnsi="Times New Roman" w:cs="Times New Roman"/>
          <w:lang w:val="ru-RU"/>
        </w:rPr>
        <w:t xml:space="preserve">Отваривание лапши : вода – 1,5 л, соевый соус – 1/3 стакана (одноразовый бумажный стакан, около 5 ст.л), растительное масло – 2 ст.л. </w:t>
      </w:r>
    </w:p>
    <w:p w:rsidR="00E44B5B" w:rsidRPr="00E44B5B" w:rsidRDefault="00E44B5B">
      <w:pPr>
        <w:pStyle w:val="s0"/>
        <w:jc w:val="both"/>
        <w:rPr>
          <w:rFonts w:ascii="Times New Roman" w:hAnsi="Times New Roman" w:cs="Times New Roman"/>
          <w:lang w:val="ru-RU"/>
        </w:rPr>
      </w:pPr>
      <w:r>
        <w:rPr>
          <w:rFonts w:cs="굴림"/>
          <w:sz w:val="20"/>
          <w:szCs w:val="20"/>
          <w:lang w:val="ru-RU"/>
        </w:rPr>
        <w:t>2.</w:t>
      </w:r>
      <w:r w:rsidRPr="0036386A">
        <w:rPr>
          <w:rFonts w:cs="굴림"/>
          <w:spacing w:val="-10"/>
          <w:sz w:val="20"/>
          <w:szCs w:val="20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Соус для лапши: соевый соус – 2/3 стакана (около 10 ст.л), сахар – 6 ст.л (или 3 ст.л сахара и 3 ст.л тянучки «мульёт»), кунжутное масло – 3 ст.л, кунжутное семя – 3 ст.л, черный перец – 1 ст.л.</w:t>
      </w:r>
    </w:p>
    <w:p w:rsidR="00E44B5B" w:rsidRPr="00E44B5B" w:rsidRDefault="00E44B5B">
      <w:pPr>
        <w:pStyle w:val="s0"/>
        <w:jc w:val="both"/>
        <w:rPr>
          <w:rFonts w:ascii="Times New Roman" w:hAnsi="Times New Roman" w:cs="Times New Roman"/>
          <w:lang w:val="ru-RU"/>
        </w:rPr>
      </w:pPr>
      <w:r>
        <w:rPr>
          <w:rFonts w:cs="굴림"/>
          <w:sz w:val="20"/>
          <w:szCs w:val="20"/>
          <w:lang w:val="ru-RU"/>
        </w:rPr>
        <w:t>3.</w:t>
      </w:r>
      <w:r w:rsidRPr="0036386A">
        <w:rPr>
          <w:rFonts w:cs="굴림"/>
          <w:sz w:val="20"/>
          <w:szCs w:val="20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Соус для грибов : соевый соус – 1 ст.л, кунжутное масло – 1 ч.л, черный перец и кунжутное семя на глаз.</w:t>
      </w:r>
    </w:p>
    <w:p w:rsidR="00695F6B" w:rsidRDefault="00695F6B">
      <w:pPr>
        <w:pStyle w:val="s0"/>
        <w:jc w:val="both"/>
      </w:pPr>
      <w:r w:rsidRPr="00E44B5B">
        <w:rPr>
          <w:lang w:val="ru-RU"/>
        </w:rPr>
        <w:t xml:space="preserve"> </w:t>
      </w:r>
      <w:r w:rsidR="0036386A">
        <w:rPr>
          <w:noProof/>
        </w:rPr>
        <w:drawing>
          <wp:inline distT="0" distB="0" distL="0" distR="0">
            <wp:extent cx="1362075" cy="1181100"/>
            <wp:effectExtent l="19050" t="0" r="952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AC4" w:rsidRPr="00075AC4" w:rsidRDefault="00695F6B">
      <w:pPr>
        <w:pStyle w:val="s0"/>
        <w:jc w:val="both"/>
        <w:rPr>
          <w:rFonts w:cs="굴림"/>
          <w:b/>
          <w:bCs/>
          <w:color w:val="0000FF"/>
          <w:sz w:val="20"/>
          <w:szCs w:val="20"/>
        </w:rPr>
      </w:pPr>
      <w:r>
        <w:rPr>
          <w:rFonts w:cs="굴림"/>
          <w:b/>
          <w:bCs/>
          <w:color w:val="0000FF"/>
          <w:sz w:val="20"/>
          <w:szCs w:val="20"/>
        </w:rPr>
        <w:t>&lt;</w:t>
      </w:r>
      <w:r>
        <w:rPr>
          <w:rFonts w:cs="굴림" w:hint="eastAsia"/>
          <w:b/>
          <w:bCs/>
          <w:color w:val="0000FF"/>
          <w:sz w:val="20"/>
          <w:szCs w:val="20"/>
        </w:rPr>
        <w:t>Способ</w:t>
      </w:r>
      <w:r w:rsidR="00E44B5B">
        <w:rPr>
          <w:rFonts w:cs="굴림"/>
          <w:b/>
          <w:bCs/>
          <w:color w:val="0000FF"/>
          <w:sz w:val="20"/>
          <w:szCs w:val="20"/>
          <w:lang w:val="ru-RU"/>
        </w:rPr>
        <w:t xml:space="preserve"> </w:t>
      </w:r>
      <w:r>
        <w:rPr>
          <w:rFonts w:cs="굴림" w:hint="eastAsia"/>
          <w:b/>
          <w:bCs/>
          <w:color w:val="0000FF"/>
          <w:sz w:val="20"/>
          <w:szCs w:val="20"/>
        </w:rPr>
        <w:t>приготовления</w:t>
      </w:r>
      <w:r>
        <w:rPr>
          <w:rFonts w:cs="굴림"/>
          <w:b/>
          <w:bCs/>
          <w:color w:val="0000FF"/>
          <w:sz w:val="20"/>
          <w:szCs w:val="20"/>
        </w:rPr>
        <w:t>&gt;</w:t>
      </w:r>
    </w:p>
    <w:p w:rsidR="0036386A" w:rsidRPr="0036386A" w:rsidRDefault="0036386A" w:rsidP="0036386A">
      <w:pPr>
        <w:pStyle w:val="s0"/>
        <w:numPr>
          <w:ilvl w:val="0"/>
          <w:numId w:val="3"/>
        </w:numPr>
        <w:ind w:left="0"/>
        <w:jc w:val="both"/>
        <w:rPr>
          <w:rFonts w:cs="굴림" w:hint="eastAsia"/>
          <w:sz w:val="20"/>
          <w:szCs w:val="20"/>
          <w:lang w:val="ru-RU"/>
        </w:rPr>
      </w:pPr>
    </w:p>
    <w:p w:rsidR="007C03DA" w:rsidRPr="007C03DA" w:rsidRDefault="007C03DA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Подготовка крахмальной лапши – отмочить крахм. лапшу в холодной воде в течение 20 минут</w:t>
      </w:r>
    </w:p>
    <w:p w:rsidR="007C03DA" w:rsidRPr="007C03DA" w:rsidRDefault="0036386A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44450</wp:posOffset>
            </wp:positionV>
            <wp:extent cx="3307715" cy="815975"/>
            <wp:effectExtent l="19050" t="0" r="6985" b="0"/>
            <wp:wrapTopAndBottom/>
            <wp:docPr id="20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715" cy="81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75AC4" w:rsidRPr="0036386A">
        <w:rPr>
          <w:rFonts w:cs="굴림" w:hint="eastAsia"/>
          <w:sz w:val="20"/>
          <w:szCs w:val="20"/>
          <w:lang w:val="ru-RU"/>
        </w:rPr>
        <w:t>※</w:t>
      </w:r>
      <w:r w:rsidR="00075AC4" w:rsidRPr="0036386A">
        <w:rPr>
          <w:rFonts w:cs="굴림"/>
          <w:sz w:val="20"/>
          <w:szCs w:val="20"/>
          <w:lang w:val="ru-RU"/>
        </w:rPr>
        <w:t xml:space="preserve"> </w:t>
      </w:r>
      <w:r w:rsidR="007C03DA">
        <w:rPr>
          <w:rFonts w:ascii="Times New Roman" w:hAnsi="Times New Roman" w:cs="Times New Roman"/>
          <w:lang w:val="ru-RU"/>
        </w:rPr>
        <w:t>Согнутую часть опустить в воду, затем разрезать лапшу на две части.</w:t>
      </w:r>
    </w:p>
    <w:p w:rsidR="00695F6B" w:rsidRPr="007C03DA" w:rsidRDefault="00695F6B" w:rsidP="0036386A">
      <w:pPr>
        <w:pStyle w:val="s0"/>
        <w:jc w:val="both"/>
        <w:rPr>
          <w:lang w:val="ru-RU"/>
        </w:rPr>
      </w:pPr>
      <w:r w:rsidRPr="007C03DA">
        <w:rPr>
          <w:rFonts w:cs="굴림"/>
          <w:sz w:val="20"/>
          <w:szCs w:val="20"/>
          <w:lang w:val="ru-RU"/>
        </w:rPr>
        <w:t xml:space="preserve">  </w:t>
      </w:r>
    </w:p>
    <w:p w:rsidR="00695F6B" w:rsidRDefault="00695F6B" w:rsidP="0036386A">
      <w:pPr>
        <w:pStyle w:val="s0"/>
        <w:numPr>
          <w:ilvl w:val="0"/>
          <w:numId w:val="3"/>
        </w:numPr>
        <w:ind w:left="0"/>
        <w:jc w:val="both"/>
        <w:rPr>
          <w:rFonts w:cs="굴림"/>
          <w:sz w:val="20"/>
          <w:szCs w:val="20"/>
          <w:lang w:val="ru-RU"/>
        </w:rPr>
      </w:pPr>
    </w:p>
    <w:p w:rsidR="007C03DA" w:rsidRPr="007C03DA" w:rsidRDefault="007C03DA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Обварить грибы в соленой воде. Отжав грибы, разделить грибы на мелкие кусочки и добавить соус.</w:t>
      </w:r>
    </w:p>
    <w:p w:rsidR="00695F6B" w:rsidRPr="007C03DA" w:rsidRDefault="00695F6B" w:rsidP="0036386A">
      <w:pPr>
        <w:pStyle w:val="s0"/>
        <w:jc w:val="both"/>
        <w:rPr>
          <w:lang w:val="ru-RU"/>
        </w:rPr>
      </w:pPr>
      <w:r w:rsidRPr="007C03DA">
        <w:rPr>
          <w:lang w:val="ru-RU"/>
        </w:rPr>
        <w:t xml:space="preserve"> </w:t>
      </w:r>
      <w:r w:rsidR="0036386A">
        <w:rPr>
          <w:noProof/>
        </w:rPr>
        <w:drawing>
          <wp:inline distT="0" distB="0" distL="0" distR="0">
            <wp:extent cx="1019175" cy="847725"/>
            <wp:effectExtent l="19050" t="0" r="952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굴림"/>
          <w:sz w:val="20"/>
          <w:szCs w:val="20"/>
        </w:rPr>
        <w:t xml:space="preserve"> </w:t>
      </w:r>
      <w:r>
        <w:t xml:space="preserve"> </w:t>
      </w:r>
      <w:r w:rsidR="0036386A">
        <w:rPr>
          <w:noProof/>
        </w:rPr>
        <w:drawing>
          <wp:inline distT="0" distB="0" distL="0" distR="0">
            <wp:extent cx="1095375" cy="847725"/>
            <wp:effectExtent l="19050" t="0" r="9525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굴림"/>
          <w:sz w:val="20"/>
          <w:szCs w:val="20"/>
        </w:rPr>
        <w:t xml:space="preserve"> </w:t>
      </w:r>
    </w:p>
    <w:p w:rsidR="00695F6B" w:rsidRDefault="00695F6B" w:rsidP="0036386A">
      <w:pPr>
        <w:pStyle w:val="s0"/>
        <w:jc w:val="both"/>
      </w:pPr>
    </w:p>
    <w:p w:rsidR="00695F6B" w:rsidRDefault="00695F6B" w:rsidP="0036386A">
      <w:pPr>
        <w:pStyle w:val="s0"/>
        <w:numPr>
          <w:ilvl w:val="0"/>
          <w:numId w:val="3"/>
        </w:numPr>
        <w:ind w:left="0"/>
        <w:jc w:val="both"/>
        <w:rPr>
          <w:rFonts w:cs="굴림"/>
          <w:sz w:val="20"/>
          <w:szCs w:val="20"/>
          <w:lang w:val="ru-RU"/>
        </w:rPr>
      </w:pPr>
      <w:r>
        <w:rPr>
          <w:rFonts w:cs="굴림"/>
          <w:sz w:val="20"/>
          <w:szCs w:val="20"/>
        </w:rPr>
        <w:t xml:space="preserve"> </w:t>
      </w:r>
    </w:p>
    <w:p w:rsidR="007C03DA" w:rsidRPr="007C03DA" w:rsidRDefault="007C03DA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Нарезать овощи длиной 5 см, толщиной 0.3 см.</w:t>
      </w:r>
    </w:p>
    <w:p w:rsidR="00695F6B" w:rsidRDefault="00695F6B" w:rsidP="0036386A">
      <w:pPr>
        <w:pStyle w:val="s0"/>
        <w:jc w:val="both"/>
      </w:pPr>
      <w:r w:rsidRPr="007C03DA">
        <w:rPr>
          <w:lang w:val="ru-RU"/>
        </w:rPr>
        <w:t xml:space="preserve"> </w:t>
      </w:r>
      <w:r w:rsidR="0036386A">
        <w:rPr>
          <w:noProof/>
        </w:rPr>
        <w:drawing>
          <wp:inline distT="0" distB="0" distL="0" distR="0">
            <wp:extent cx="1009650" cy="866775"/>
            <wp:effectExtent l="1905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F6B" w:rsidRDefault="00695F6B" w:rsidP="0036386A">
      <w:pPr>
        <w:pStyle w:val="s0"/>
        <w:numPr>
          <w:ilvl w:val="0"/>
          <w:numId w:val="3"/>
        </w:numPr>
        <w:ind w:left="0"/>
        <w:jc w:val="both"/>
        <w:rPr>
          <w:rFonts w:cs="굴림"/>
          <w:sz w:val="20"/>
          <w:szCs w:val="20"/>
          <w:lang w:val="ru-RU"/>
        </w:rPr>
      </w:pPr>
    </w:p>
    <w:p w:rsidR="007C03DA" w:rsidRPr="007C03DA" w:rsidRDefault="007C03DA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Обжарив овощи и грибы по-отдельности, остудить. Обжаривать в небольшом кол-ве </w:t>
      </w:r>
      <w:r>
        <w:rPr>
          <w:rFonts w:ascii="Times New Roman" w:hAnsi="Times New Roman" w:cs="Times New Roman"/>
          <w:lang w:val="ru-RU"/>
        </w:rPr>
        <w:lastRenderedPageBreak/>
        <w:t xml:space="preserve">растительного масла или воды.  </w:t>
      </w:r>
    </w:p>
    <w:p w:rsidR="00DB6961" w:rsidRPr="00DB6961" w:rsidRDefault="00DB6961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 w:rsidRPr="006D3B21">
        <w:rPr>
          <w:rFonts w:cs="굴림" w:hint="eastAsia"/>
          <w:sz w:val="20"/>
          <w:szCs w:val="20"/>
          <w:lang w:val="ru-RU"/>
        </w:rPr>
        <w:t>①</w:t>
      </w:r>
      <w:r>
        <w:rPr>
          <w:rFonts w:ascii="Times New Roman" w:hAnsi="Times New Roman" w:cs="Times New Roman"/>
          <w:lang w:val="ru-RU"/>
        </w:rPr>
        <w:t>Репчатый лук: Обжаривать в растительном масле (1 ч</w:t>
      </w:r>
      <w:proofErr w:type="gramStart"/>
      <w:r>
        <w:rPr>
          <w:rFonts w:ascii="Times New Roman" w:hAnsi="Times New Roman" w:cs="Times New Roman"/>
          <w:lang w:val="ru-RU"/>
        </w:rPr>
        <w:t>.л</w:t>
      </w:r>
      <w:proofErr w:type="gramEnd"/>
      <w:r>
        <w:rPr>
          <w:rFonts w:ascii="Times New Roman" w:hAnsi="Times New Roman" w:cs="Times New Roman"/>
          <w:lang w:val="ru-RU"/>
        </w:rPr>
        <w:t>.+соль) в течение 2-3 минут до тех пор, пока не исчезнет горечь.</w:t>
      </w:r>
    </w:p>
    <w:p w:rsidR="00DB6961" w:rsidRPr="00DB6961" w:rsidRDefault="00695F6B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 w:rsidRPr="006D3B21">
        <w:rPr>
          <w:rFonts w:cs="굴림" w:hint="eastAsia"/>
          <w:sz w:val="20"/>
          <w:szCs w:val="20"/>
          <w:lang w:val="ru-RU"/>
        </w:rPr>
        <w:t>②</w:t>
      </w:r>
      <w:r w:rsidR="00DB6961">
        <w:rPr>
          <w:rFonts w:ascii="Times New Roman" w:hAnsi="Times New Roman" w:cs="Times New Roman"/>
          <w:lang w:val="ru-RU"/>
        </w:rPr>
        <w:t>Морковь: Обжаривать в растительном масле (1 ч</w:t>
      </w:r>
      <w:proofErr w:type="gramStart"/>
      <w:r w:rsidR="00DB6961">
        <w:rPr>
          <w:rFonts w:ascii="Times New Roman" w:hAnsi="Times New Roman" w:cs="Times New Roman"/>
          <w:lang w:val="ru-RU"/>
        </w:rPr>
        <w:t>.л</w:t>
      </w:r>
      <w:proofErr w:type="gramEnd"/>
      <w:r w:rsidR="00DB6961">
        <w:rPr>
          <w:rFonts w:ascii="Times New Roman" w:hAnsi="Times New Roman" w:cs="Times New Roman"/>
          <w:lang w:val="ru-RU"/>
        </w:rPr>
        <w:t>.+соль) в течение 30 сек - 1мин.</w:t>
      </w:r>
    </w:p>
    <w:p w:rsidR="00DB6961" w:rsidRPr="00DB6961" w:rsidRDefault="00695F6B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 w:rsidRPr="006D3B21">
        <w:rPr>
          <w:rFonts w:cs="굴림" w:hint="eastAsia"/>
          <w:sz w:val="20"/>
          <w:szCs w:val="20"/>
          <w:lang w:val="ru-RU"/>
        </w:rPr>
        <w:t>③</w:t>
      </w:r>
      <w:r w:rsidR="00DB6961">
        <w:rPr>
          <w:rFonts w:ascii="Times New Roman" w:hAnsi="Times New Roman" w:cs="Times New Roman"/>
          <w:lang w:val="ru-RU"/>
        </w:rPr>
        <w:t>Болгарский перец: Обжаривать в растительном масле (1 ч</w:t>
      </w:r>
      <w:proofErr w:type="gramStart"/>
      <w:r w:rsidR="00DB6961">
        <w:rPr>
          <w:rFonts w:ascii="Times New Roman" w:hAnsi="Times New Roman" w:cs="Times New Roman"/>
          <w:lang w:val="ru-RU"/>
        </w:rPr>
        <w:t>.л</w:t>
      </w:r>
      <w:proofErr w:type="gramEnd"/>
      <w:r w:rsidR="00DB6961">
        <w:rPr>
          <w:rFonts w:ascii="Times New Roman" w:hAnsi="Times New Roman" w:cs="Times New Roman"/>
          <w:lang w:val="ru-RU"/>
        </w:rPr>
        <w:t>.+соль) в течение 30 сек.</w:t>
      </w:r>
    </w:p>
    <w:p w:rsidR="00DB6961" w:rsidRPr="00DB6961" w:rsidRDefault="00695F6B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 w:rsidRPr="006D3B21">
        <w:rPr>
          <w:rFonts w:cs="굴림" w:hint="eastAsia"/>
          <w:sz w:val="20"/>
          <w:szCs w:val="20"/>
          <w:lang w:val="ru-RU"/>
        </w:rPr>
        <w:t>④</w:t>
      </w:r>
      <w:r w:rsidR="00DB6961">
        <w:rPr>
          <w:rFonts w:ascii="Times New Roman" w:hAnsi="Times New Roman" w:cs="Times New Roman"/>
          <w:lang w:val="ru-RU"/>
        </w:rPr>
        <w:t>Грибы: Обжарить на сковороде без растительного масла на сильном огне.</w:t>
      </w:r>
    </w:p>
    <w:p w:rsidR="00DB6961" w:rsidRDefault="006D3B21" w:rsidP="006D3B21">
      <w:pPr>
        <w:pStyle w:val="s0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6D3B21">
        <w:rPr>
          <w:rFonts w:cs="굴림" w:hint="eastAsia"/>
          <w:sz w:val="20"/>
          <w:szCs w:val="20"/>
          <w:lang w:val="ru-RU"/>
        </w:rPr>
        <w:t>※</w:t>
      </w:r>
      <w:r w:rsidR="00DB6961">
        <w:rPr>
          <w:rFonts w:ascii="Times New Roman" w:hAnsi="Times New Roman" w:cs="Times New Roman"/>
          <w:sz w:val="20"/>
          <w:szCs w:val="20"/>
          <w:lang w:val="ru-RU"/>
        </w:rPr>
        <w:t xml:space="preserve">Обжаривая овощи на сильном огне, вода не появляется.  </w:t>
      </w:r>
    </w:p>
    <w:p w:rsidR="00CB3217" w:rsidRPr="00CB3217" w:rsidRDefault="00CB3217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 w:rsidRPr="006D3B21">
        <w:rPr>
          <w:rFonts w:cs="굴림" w:hint="eastAsia"/>
          <w:sz w:val="20"/>
          <w:szCs w:val="20"/>
          <w:lang w:val="ru-RU"/>
        </w:rPr>
        <w:t>※</w:t>
      </w:r>
      <w:r>
        <w:rPr>
          <w:rFonts w:ascii="Times New Roman" w:hAnsi="Times New Roman" w:cs="Times New Roman"/>
          <w:lang w:val="ru-RU"/>
        </w:rPr>
        <w:t xml:space="preserve"> Обжаривая овощи, сначала стоит обжарить лук, затем остальные овощи, а в самом конце – грибы или мясо – только тогда Чапчхэ будет иметь достойный вкус.</w:t>
      </w:r>
    </w:p>
    <w:p w:rsidR="00695F6B" w:rsidRPr="006D3B21" w:rsidRDefault="00695F6B" w:rsidP="0036386A">
      <w:pPr>
        <w:pStyle w:val="s0"/>
        <w:jc w:val="both"/>
        <w:rPr>
          <w:lang w:val="ru-RU"/>
        </w:rPr>
      </w:pPr>
      <w:r w:rsidRPr="00DB6961">
        <w:rPr>
          <w:lang w:val="ru-RU"/>
        </w:rPr>
        <w:t xml:space="preserve"> </w:t>
      </w:r>
      <w:r w:rsidR="0036386A">
        <w:rPr>
          <w:noProof/>
        </w:rPr>
        <w:drawing>
          <wp:inline distT="0" distB="0" distL="0" distR="0">
            <wp:extent cx="1123950" cy="866775"/>
            <wp:effectExtent l="1905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3B21">
        <w:rPr>
          <w:rFonts w:cs="굴림"/>
          <w:sz w:val="20"/>
          <w:szCs w:val="20"/>
          <w:lang w:val="ru-RU"/>
        </w:rPr>
        <w:t xml:space="preserve"> </w:t>
      </w:r>
      <w:r w:rsidRPr="006D3B21">
        <w:rPr>
          <w:lang w:val="ru-RU"/>
        </w:rPr>
        <w:t xml:space="preserve"> </w:t>
      </w:r>
      <w:r w:rsidR="0036386A">
        <w:rPr>
          <w:noProof/>
        </w:rPr>
        <w:drawing>
          <wp:inline distT="0" distB="0" distL="0" distR="0">
            <wp:extent cx="1047750" cy="866775"/>
            <wp:effectExtent l="1905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3B21">
        <w:rPr>
          <w:rFonts w:cs="굴림"/>
          <w:sz w:val="20"/>
          <w:szCs w:val="20"/>
          <w:lang w:val="ru-RU"/>
        </w:rPr>
        <w:t xml:space="preserve"> </w:t>
      </w:r>
      <w:r w:rsidRPr="006D3B21">
        <w:rPr>
          <w:lang w:val="ru-RU"/>
        </w:rPr>
        <w:t xml:space="preserve"> </w:t>
      </w:r>
      <w:r w:rsidR="0036386A">
        <w:rPr>
          <w:noProof/>
        </w:rPr>
        <w:drawing>
          <wp:inline distT="0" distB="0" distL="0" distR="0">
            <wp:extent cx="1066800" cy="885825"/>
            <wp:effectExtent l="1905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3B21">
        <w:rPr>
          <w:rFonts w:cs="굴림"/>
          <w:sz w:val="20"/>
          <w:szCs w:val="20"/>
          <w:lang w:val="ru-RU"/>
        </w:rPr>
        <w:t xml:space="preserve"> </w:t>
      </w:r>
      <w:r w:rsidRPr="006D3B21">
        <w:rPr>
          <w:lang w:val="ru-RU"/>
        </w:rPr>
        <w:t xml:space="preserve"> </w:t>
      </w:r>
      <w:r w:rsidR="0036386A">
        <w:rPr>
          <w:noProof/>
        </w:rPr>
        <w:drawing>
          <wp:inline distT="0" distB="0" distL="0" distR="0">
            <wp:extent cx="1047750" cy="876300"/>
            <wp:effectExtent l="1905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3B21">
        <w:rPr>
          <w:rFonts w:cs="굴림"/>
          <w:sz w:val="20"/>
          <w:szCs w:val="20"/>
          <w:lang w:val="ru-RU"/>
        </w:rPr>
        <w:t xml:space="preserve"> </w:t>
      </w:r>
      <w:r w:rsidRPr="006D3B21">
        <w:rPr>
          <w:lang w:val="ru-RU"/>
        </w:rPr>
        <w:t xml:space="preserve"> </w:t>
      </w:r>
      <w:r w:rsidR="0036386A">
        <w:rPr>
          <w:noProof/>
        </w:rPr>
        <w:drawing>
          <wp:inline distT="0" distB="0" distL="0" distR="0">
            <wp:extent cx="1066800" cy="885825"/>
            <wp:effectExtent l="19050" t="0" r="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3B21">
        <w:rPr>
          <w:rFonts w:cs="굴림"/>
          <w:sz w:val="20"/>
          <w:szCs w:val="20"/>
          <w:lang w:val="ru-RU"/>
        </w:rPr>
        <w:t xml:space="preserve"> </w:t>
      </w:r>
    </w:p>
    <w:p w:rsidR="00695F6B" w:rsidRPr="006D3B21" w:rsidRDefault="00695F6B" w:rsidP="0036386A">
      <w:pPr>
        <w:pStyle w:val="s0"/>
        <w:jc w:val="both"/>
        <w:rPr>
          <w:lang w:val="ru-RU"/>
        </w:rPr>
      </w:pPr>
      <w:r w:rsidRPr="006D3B21">
        <w:rPr>
          <w:lang w:val="ru-RU"/>
        </w:rPr>
        <w:t xml:space="preserve"> </w:t>
      </w:r>
      <w:r w:rsidR="0036386A">
        <w:rPr>
          <w:noProof/>
        </w:rPr>
        <w:drawing>
          <wp:inline distT="0" distB="0" distL="0" distR="0">
            <wp:extent cx="1114425" cy="857250"/>
            <wp:effectExtent l="19050" t="0" r="9525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3B21">
        <w:rPr>
          <w:rFonts w:cs="굴림"/>
          <w:sz w:val="20"/>
          <w:szCs w:val="20"/>
          <w:lang w:val="ru-RU"/>
        </w:rPr>
        <w:t xml:space="preserve"> </w:t>
      </w:r>
      <w:r w:rsidRPr="006D3B21">
        <w:rPr>
          <w:lang w:val="ru-RU"/>
        </w:rPr>
        <w:t xml:space="preserve"> </w:t>
      </w:r>
      <w:r w:rsidR="0036386A">
        <w:rPr>
          <w:noProof/>
        </w:rPr>
        <w:drawing>
          <wp:inline distT="0" distB="0" distL="0" distR="0">
            <wp:extent cx="1076325" cy="876300"/>
            <wp:effectExtent l="19050" t="0" r="9525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961" w:rsidRPr="00DB6961" w:rsidRDefault="00695F6B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 w:rsidRPr="006D3B21">
        <w:rPr>
          <w:rFonts w:cs="굴림"/>
          <w:b/>
          <w:bCs/>
          <w:sz w:val="20"/>
          <w:szCs w:val="20"/>
          <w:lang w:val="ru-RU"/>
        </w:rPr>
        <w:t xml:space="preserve">5. </w:t>
      </w:r>
      <w:r w:rsidR="00DB6961">
        <w:rPr>
          <w:rFonts w:ascii="Times New Roman" w:hAnsi="Times New Roman" w:cs="Times New Roman"/>
          <w:lang w:val="ru-RU"/>
        </w:rPr>
        <w:t xml:space="preserve">В кипящую воду (около 1,5 л., </w:t>
      </w:r>
      <w:r w:rsidR="00CB3217">
        <w:rPr>
          <w:rFonts w:ascii="Times New Roman" w:hAnsi="Times New Roman" w:cs="Times New Roman"/>
          <w:lang w:val="ru-RU"/>
        </w:rPr>
        <w:t xml:space="preserve">чтобы </w:t>
      </w:r>
      <w:r w:rsidR="00DB6961">
        <w:rPr>
          <w:rFonts w:ascii="Times New Roman" w:hAnsi="Times New Roman" w:cs="Times New Roman"/>
          <w:lang w:val="ru-RU"/>
        </w:rPr>
        <w:t xml:space="preserve">лапша </w:t>
      </w:r>
      <w:r w:rsidR="00CB3217">
        <w:rPr>
          <w:rFonts w:ascii="Times New Roman" w:hAnsi="Times New Roman" w:cs="Times New Roman"/>
          <w:lang w:val="ru-RU"/>
        </w:rPr>
        <w:t>была в состоянии</w:t>
      </w:r>
      <w:r w:rsidR="00DB6961">
        <w:rPr>
          <w:rFonts w:ascii="Times New Roman" w:hAnsi="Times New Roman" w:cs="Times New Roman"/>
          <w:lang w:val="ru-RU"/>
        </w:rPr>
        <w:t xml:space="preserve"> полного погружения) добавить</w:t>
      </w:r>
      <w:r w:rsidR="00CB3217">
        <w:rPr>
          <w:rFonts w:ascii="Times New Roman" w:hAnsi="Times New Roman" w:cs="Times New Roman"/>
          <w:lang w:val="ru-RU"/>
        </w:rPr>
        <w:t xml:space="preserve"> соевый соус – 1/3 стакана, растительное масло – 2 ст.л, затем погрузить лапшу и варить около 4-5 минут.</w:t>
      </w:r>
    </w:p>
    <w:p w:rsidR="00CB3217" w:rsidRPr="00CB3217" w:rsidRDefault="00CB3217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Не остужая холодной водой, дать воде стечь. </w:t>
      </w:r>
    </w:p>
    <w:p w:rsidR="00CB3217" w:rsidRPr="00CB3217" w:rsidRDefault="00695F6B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 w:rsidRPr="006D3B21">
        <w:rPr>
          <w:rFonts w:cs="굴림" w:hint="eastAsia"/>
          <w:sz w:val="20"/>
          <w:szCs w:val="20"/>
          <w:lang w:val="ru-RU"/>
        </w:rPr>
        <w:t>※</w:t>
      </w:r>
      <w:r w:rsidR="00CB3217">
        <w:rPr>
          <w:rFonts w:cs="굴림"/>
          <w:sz w:val="20"/>
          <w:szCs w:val="20"/>
          <w:lang w:val="ru-RU"/>
        </w:rPr>
        <w:t xml:space="preserve"> </w:t>
      </w:r>
      <w:r w:rsidR="00CB3217">
        <w:rPr>
          <w:rFonts w:ascii="Times New Roman" w:hAnsi="Times New Roman" w:cs="Times New Roman"/>
          <w:sz w:val="20"/>
          <w:szCs w:val="20"/>
          <w:lang w:val="ru-RU"/>
        </w:rPr>
        <w:t>Время приготовления может отличаться в зависимости от толщины лапши, качества кастрюли и др. Как только лапша станет прозрачной, тогда ее можно вынимать из воды.</w:t>
      </w:r>
    </w:p>
    <w:p w:rsidR="00695F6B" w:rsidRPr="006D3B21" w:rsidRDefault="00695F6B" w:rsidP="0036386A">
      <w:pPr>
        <w:pStyle w:val="s0"/>
        <w:jc w:val="both"/>
        <w:rPr>
          <w:lang w:val="ru-RU"/>
        </w:rPr>
      </w:pPr>
      <w:r w:rsidRPr="00CB3217">
        <w:rPr>
          <w:lang w:val="ru-RU"/>
        </w:rPr>
        <w:t xml:space="preserve"> </w:t>
      </w:r>
      <w:r w:rsidR="0036386A">
        <w:rPr>
          <w:noProof/>
        </w:rPr>
        <w:drawing>
          <wp:inline distT="0" distB="0" distL="0" distR="0">
            <wp:extent cx="1085850" cy="838200"/>
            <wp:effectExtent l="1905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3B21">
        <w:rPr>
          <w:rFonts w:cs="굴림"/>
          <w:sz w:val="20"/>
          <w:szCs w:val="20"/>
          <w:lang w:val="ru-RU"/>
        </w:rPr>
        <w:t xml:space="preserve"> </w:t>
      </w:r>
      <w:r w:rsidRPr="006D3B21">
        <w:rPr>
          <w:lang w:val="ru-RU"/>
        </w:rPr>
        <w:t xml:space="preserve"> </w:t>
      </w:r>
      <w:r w:rsidR="0036386A">
        <w:rPr>
          <w:noProof/>
        </w:rPr>
        <w:drawing>
          <wp:inline distT="0" distB="0" distL="0" distR="0">
            <wp:extent cx="1143000" cy="838200"/>
            <wp:effectExtent l="19050" t="0" r="0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3B21">
        <w:rPr>
          <w:rFonts w:cs="굴림"/>
          <w:sz w:val="20"/>
          <w:szCs w:val="20"/>
          <w:lang w:val="ru-RU"/>
        </w:rPr>
        <w:t xml:space="preserve"> </w:t>
      </w:r>
      <w:r w:rsidRPr="006D3B21">
        <w:rPr>
          <w:lang w:val="ru-RU"/>
        </w:rPr>
        <w:t xml:space="preserve"> </w:t>
      </w:r>
      <w:r w:rsidR="0036386A">
        <w:rPr>
          <w:noProof/>
        </w:rPr>
        <w:drawing>
          <wp:inline distT="0" distB="0" distL="0" distR="0">
            <wp:extent cx="1095375" cy="866775"/>
            <wp:effectExtent l="19050" t="0" r="9525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F6B" w:rsidRDefault="00695F6B" w:rsidP="0036386A">
      <w:pPr>
        <w:pStyle w:val="s0"/>
        <w:jc w:val="both"/>
        <w:rPr>
          <w:rFonts w:cs="굴림"/>
          <w:sz w:val="20"/>
          <w:szCs w:val="20"/>
          <w:lang w:val="ru-RU"/>
        </w:rPr>
      </w:pPr>
      <w:r w:rsidRPr="006D3B21">
        <w:rPr>
          <w:rFonts w:cs="굴림"/>
          <w:b/>
          <w:bCs/>
          <w:sz w:val="20"/>
          <w:szCs w:val="20"/>
          <w:lang w:val="ru-RU"/>
        </w:rPr>
        <w:t xml:space="preserve">6. </w:t>
      </w:r>
      <w:r w:rsidR="00CB3217">
        <w:rPr>
          <w:rFonts w:ascii="Times New Roman" w:hAnsi="Times New Roman" w:cs="Times New Roman"/>
          <w:sz w:val="20"/>
          <w:szCs w:val="20"/>
          <w:lang w:val="ru-RU"/>
        </w:rPr>
        <w:t>Приготовить соус для лапши</w:t>
      </w:r>
      <w:r w:rsidR="00114544">
        <w:rPr>
          <w:rFonts w:ascii="Times New Roman" w:hAnsi="Times New Roman" w:cs="Times New Roman"/>
          <w:sz w:val="20"/>
          <w:szCs w:val="20"/>
          <w:lang w:val="ru-RU"/>
        </w:rPr>
        <w:t>.</w:t>
      </w:r>
      <w:r w:rsidRPr="00CB3217">
        <w:rPr>
          <w:rFonts w:cs="굴림"/>
          <w:sz w:val="20"/>
          <w:szCs w:val="20"/>
          <w:lang w:val="ru-RU"/>
        </w:rPr>
        <w:t xml:space="preserve"> </w:t>
      </w:r>
    </w:p>
    <w:p w:rsidR="00CB3217" w:rsidRPr="00CB3217" w:rsidRDefault="00CB3217" w:rsidP="0036386A">
      <w:pPr>
        <w:pStyle w:val="s0"/>
        <w:jc w:val="both"/>
        <w:rPr>
          <w:lang w:val="ru-RU"/>
        </w:rPr>
      </w:pPr>
    </w:p>
    <w:p w:rsidR="00695F6B" w:rsidRPr="006D3B21" w:rsidRDefault="00695F6B" w:rsidP="0036386A">
      <w:pPr>
        <w:pStyle w:val="s0"/>
        <w:jc w:val="both"/>
        <w:rPr>
          <w:lang w:val="ru-RU"/>
        </w:rPr>
      </w:pPr>
      <w:r w:rsidRPr="00CB3217">
        <w:rPr>
          <w:lang w:val="ru-RU"/>
        </w:rPr>
        <w:t xml:space="preserve"> </w:t>
      </w:r>
      <w:r w:rsidR="0036386A">
        <w:rPr>
          <w:noProof/>
        </w:rPr>
        <w:drawing>
          <wp:inline distT="0" distB="0" distL="0" distR="0">
            <wp:extent cx="1104900" cy="895350"/>
            <wp:effectExtent l="19050" t="0" r="0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217" w:rsidRPr="00114544" w:rsidRDefault="00695F6B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 w:rsidRPr="006D3B21">
        <w:rPr>
          <w:rFonts w:cs="굴림"/>
          <w:b/>
          <w:bCs/>
          <w:sz w:val="20"/>
          <w:szCs w:val="20"/>
          <w:lang w:val="ru-RU"/>
        </w:rPr>
        <w:t>7.</w:t>
      </w:r>
      <w:r w:rsidR="00114544" w:rsidRPr="006D3B21">
        <w:rPr>
          <w:rFonts w:cs="굴림"/>
          <w:b/>
          <w:bCs/>
          <w:sz w:val="20"/>
          <w:szCs w:val="20"/>
          <w:lang w:val="ru-RU"/>
        </w:rPr>
        <w:t xml:space="preserve"> </w:t>
      </w:r>
      <w:r w:rsidR="00114544">
        <w:rPr>
          <w:rFonts w:ascii="Times New Roman" w:hAnsi="Times New Roman" w:cs="Times New Roman"/>
          <w:bCs/>
          <w:sz w:val="20"/>
          <w:szCs w:val="20"/>
          <w:lang w:val="ru-RU"/>
        </w:rPr>
        <w:t>В сваренную лапшу добавить соус, размешать, затем разогреть растительное масло и слегкаобжарить.</w:t>
      </w:r>
    </w:p>
    <w:p w:rsidR="00695F6B" w:rsidRPr="006D3B21" w:rsidRDefault="00695F6B" w:rsidP="0036386A">
      <w:pPr>
        <w:pStyle w:val="s0"/>
        <w:jc w:val="both"/>
        <w:rPr>
          <w:lang w:val="ru-RU"/>
        </w:rPr>
      </w:pPr>
      <w:r w:rsidRPr="00CB3217">
        <w:rPr>
          <w:lang w:val="ru-RU"/>
        </w:rPr>
        <w:t xml:space="preserve"> </w:t>
      </w:r>
      <w:r w:rsidR="0036386A">
        <w:rPr>
          <w:noProof/>
        </w:rPr>
        <w:drawing>
          <wp:inline distT="0" distB="0" distL="0" distR="0">
            <wp:extent cx="1076325" cy="981075"/>
            <wp:effectExtent l="19050" t="0" r="9525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3B21">
        <w:rPr>
          <w:rFonts w:cs="굴림"/>
          <w:sz w:val="20"/>
          <w:szCs w:val="20"/>
          <w:lang w:val="ru-RU"/>
        </w:rPr>
        <w:t xml:space="preserve"> </w:t>
      </w:r>
    </w:p>
    <w:p w:rsidR="00CB3217" w:rsidRPr="00CB3217" w:rsidRDefault="00695F6B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 w:rsidRPr="006D3B21">
        <w:rPr>
          <w:rFonts w:cs="굴림"/>
          <w:b/>
          <w:bCs/>
          <w:sz w:val="20"/>
          <w:szCs w:val="20"/>
          <w:lang w:val="ru-RU"/>
        </w:rPr>
        <w:t xml:space="preserve">8. </w:t>
      </w:r>
      <w:r w:rsidR="00CB3217">
        <w:rPr>
          <w:rFonts w:ascii="Times New Roman" w:hAnsi="Times New Roman" w:cs="Times New Roman"/>
          <w:lang w:val="ru-RU"/>
        </w:rPr>
        <w:t>Добавить обжаренные овощи, размешать и закончить блюдо посыпанием цельного кунжутного семени.</w:t>
      </w:r>
    </w:p>
    <w:p w:rsidR="00695F6B" w:rsidRDefault="00695F6B" w:rsidP="0036386A">
      <w:pPr>
        <w:pStyle w:val="s0"/>
        <w:jc w:val="both"/>
      </w:pPr>
      <w:r w:rsidRPr="00CB3217">
        <w:rPr>
          <w:lang w:val="ru-RU"/>
        </w:rPr>
        <w:t xml:space="preserve"> </w:t>
      </w:r>
      <w:r w:rsidR="0036386A">
        <w:rPr>
          <w:noProof/>
        </w:rPr>
        <w:drawing>
          <wp:inline distT="0" distB="0" distL="0" distR="0">
            <wp:extent cx="1114425" cy="857250"/>
            <wp:effectExtent l="19050" t="0" r="9525" b="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굴림"/>
          <w:sz w:val="20"/>
          <w:szCs w:val="20"/>
        </w:rPr>
        <w:t xml:space="preserve"> </w:t>
      </w:r>
      <w:r>
        <w:t xml:space="preserve"> </w:t>
      </w:r>
      <w:r w:rsidR="0036386A">
        <w:rPr>
          <w:noProof/>
        </w:rPr>
        <w:drawing>
          <wp:inline distT="0" distB="0" distL="0" distR="0">
            <wp:extent cx="1047750" cy="847725"/>
            <wp:effectExtent l="19050" t="0" r="0" b="0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F6B" w:rsidRDefault="00695F6B" w:rsidP="0036386A">
      <w:pPr>
        <w:pStyle w:val="s0"/>
        <w:jc w:val="center"/>
      </w:pPr>
    </w:p>
    <w:p w:rsidR="006D3B21" w:rsidRDefault="006D3B21" w:rsidP="0036386A">
      <w:pPr>
        <w:pStyle w:val="s0"/>
        <w:jc w:val="both"/>
        <w:rPr>
          <w:rFonts w:cs="굴림" w:hint="eastAsia"/>
          <w:b/>
          <w:bCs/>
          <w:sz w:val="20"/>
          <w:szCs w:val="20"/>
        </w:rPr>
      </w:pPr>
    </w:p>
    <w:p w:rsidR="00695F6B" w:rsidRDefault="00695F6B" w:rsidP="0036386A">
      <w:pPr>
        <w:pStyle w:val="s0"/>
        <w:jc w:val="both"/>
      </w:pPr>
      <w:r>
        <w:rPr>
          <w:rFonts w:cs="굴림"/>
          <w:b/>
          <w:bCs/>
          <w:sz w:val="20"/>
          <w:szCs w:val="20"/>
        </w:rPr>
        <w:lastRenderedPageBreak/>
        <w:t>&lt;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b/>
          <w:bCs/>
          <w:sz w:val="20"/>
          <w:szCs w:val="20"/>
        </w:rPr>
        <w:t>Примечание</w:t>
      </w:r>
      <w:r>
        <w:rPr>
          <w:rFonts w:cs="굴림"/>
          <w:b/>
          <w:bCs/>
          <w:sz w:val="20"/>
          <w:szCs w:val="20"/>
        </w:rPr>
        <w:t xml:space="preserve"> &gt;</w:t>
      </w:r>
    </w:p>
    <w:p w:rsidR="00114544" w:rsidRPr="00114544" w:rsidRDefault="00695F6B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>
        <w:rPr>
          <w:rFonts w:cs="굴림"/>
          <w:sz w:val="20"/>
          <w:szCs w:val="20"/>
        </w:rPr>
        <w:t xml:space="preserve">1. </w:t>
      </w:r>
      <w:r w:rsidR="00114544">
        <w:rPr>
          <w:rFonts w:ascii="Times New Roman" w:hAnsi="Times New Roman" w:cs="Times New Roman"/>
          <w:lang w:val="ru-RU"/>
        </w:rPr>
        <w:t xml:space="preserve">В зависимости от предпочтений, вместо грибов можно использовать свиное или говяжье мясо. В таком случае, обжаривать мясо, пропитанное соусом. </w:t>
      </w:r>
    </w:p>
    <w:p w:rsidR="00114544" w:rsidRPr="00114544" w:rsidRDefault="00695F6B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 w:rsidRPr="006D3B21">
        <w:rPr>
          <w:rFonts w:cs="굴림"/>
          <w:sz w:val="20"/>
          <w:szCs w:val="20"/>
          <w:lang w:val="ru-RU"/>
        </w:rPr>
        <w:t xml:space="preserve">2. </w:t>
      </w:r>
      <w:r w:rsidR="00114544">
        <w:rPr>
          <w:rFonts w:ascii="Times New Roman" w:hAnsi="Times New Roman" w:cs="Times New Roman"/>
          <w:lang w:val="ru-RU"/>
        </w:rPr>
        <w:t>Если не остудить обжаренные овощи, то овощи, которые попадут в нижнюю часть блюда, быстро станут мягкими.</w:t>
      </w:r>
    </w:p>
    <w:p w:rsidR="00114544" w:rsidRPr="00114544" w:rsidRDefault="00695F6B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 w:rsidRPr="006D3B21">
        <w:rPr>
          <w:rFonts w:cs="굴림"/>
          <w:sz w:val="20"/>
          <w:szCs w:val="20"/>
          <w:lang w:val="ru-RU"/>
        </w:rPr>
        <w:t xml:space="preserve">3. </w:t>
      </w:r>
      <w:r w:rsidR="00114544">
        <w:rPr>
          <w:rFonts w:ascii="Times New Roman" w:hAnsi="Times New Roman" w:cs="Times New Roman"/>
          <w:lang w:val="ru-RU"/>
        </w:rPr>
        <w:t xml:space="preserve">Т.к. чапчхэ быстро скисает, хранить его в холодильнике или морозильнике. </w:t>
      </w:r>
    </w:p>
    <w:p w:rsidR="00114544" w:rsidRPr="00114544" w:rsidRDefault="00695F6B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 w:rsidRPr="006D3B21">
        <w:rPr>
          <w:rFonts w:cs="굴림"/>
          <w:sz w:val="20"/>
          <w:szCs w:val="20"/>
          <w:lang w:val="ru-RU"/>
        </w:rPr>
        <w:t xml:space="preserve">4. </w:t>
      </w:r>
      <w:r w:rsidR="00114544">
        <w:rPr>
          <w:rFonts w:ascii="Times New Roman" w:hAnsi="Times New Roman" w:cs="Times New Roman"/>
          <w:lang w:val="ru-RU"/>
        </w:rPr>
        <w:t>При вторичном употреблении, снова обжарить блюдо на сковороде, либо подогреть в микроволновой печи.</w:t>
      </w:r>
    </w:p>
    <w:p w:rsidR="00114544" w:rsidRPr="00114544" w:rsidRDefault="00695F6B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>
        <w:rPr>
          <w:rFonts w:cs="굴림"/>
          <w:sz w:val="20"/>
          <w:szCs w:val="20"/>
        </w:rPr>
        <w:t xml:space="preserve">5. </w:t>
      </w:r>
      <w:r w:rsidR="00114544">
        <w:rPr>
          <w:rFonts w:ascii="Times New Roman" w:hAnsi="Times New Roman" w:cs="Times New Roman"/>
          <w:lang w:val="ru-RU"/>
        </w:rPr>
        <w:t>Применение чапчхэ</w:t>
      </w:r>
    </w:p>
    <w:p w:rsidR="00114544" w:rsidRPr="00114544" w:rsidRDefault="00695F6B" w:rsidP="0036386A">
      <w:pPr>
        <w:pStyle w:val="s0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cs="굴림" w:hint="eastAsia"/>
          <w:sz w:val="20"/>
          <w:szCs w:val="20"/>
        </w:rPr>
        <w:t>①</w:t>
      </w:r>
      <w:r w:rsidR="00114544">
        <w:rPr>
          <w:rFonts w:ascii="Times New Roman" w:hAnsi="Times New Roman" w:cs="Times New Roman"/>
          <w:sz w:val="20"/>
          <w:szCs w:val="20"/>
          <w:lang w:val="ru-RU"/>
        </w:rPr>
        <w:t xml:space="preserve">Киммаритвигим </w:t>
      </w:r>
      <w:r w:rsidR="00FA5CE1">
        <w:rPr>
          <w:rFonts w:ascii="Times New Roman" w:hAnsi="Times New Roman" w:cs="Times New Roman"/>
          <w:sz w:val="20"/>
          <w:szCs w:val="20"/>
          <w:lang w:val="ru-RU"/>
        </w:rPr>
        <w:t>–</w:t>
      </w:r>
      <w:r w:rsidR="00114544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="00FA5CE1">
        <w:rPr>
          <w:rFonts w:ascii="Times New Roman" w:hAnsi="Times New Roman" w:cs="Times New Roman"/>
          <w:sz w:val="20"/>
          <w:szCs w:val="20"/>
          <w:lang w:val="ru-RU"/>
        </w:rPr>
        <w:t xml:space="preserve">обернуть чапчхэ в ким (лист сушеной морской капусты), намочить часть ким водой и свернуть в трубочку (форма ролла). Затем обвалять в кляре (мука с холодной водой) и обжарить. </w:t>
      </w:r>
    </w:p>
    <w:p w:rsidR="00695F6B" w:rsidRDefault="0036386A" w:rsidP="0036386A">
      <w:pPr>
        <w:pStyle w:val="a5"/>
      </w:pPr>
      <w:r>
        <w:rPr>
          <w:noProof/>
        </w:rPr>
        <w:drawing>
          <wp:inline distT="0" distB="0" distL="0" distR="0">
            <wp:extent cx="904875" cy="685800"/>
            <wp:effectExtent l="19050" t="0" r="9525" b="0"/>
            <wp:docPr id="19" name="_x101473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1473400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5CE1" w:rsidRPr="00FA5CE1" w:rsidRDefault="00695F6B" w:rsidP="0036386A">
      <w:pPr>
        <w:pStyle w:val="s0"/>
        <w:jc w:val="both"/>
        <w:rPr>
          <w:rFonts w:ascii="Times New Roman" w:hAnsi="Times New Roman" w:cs="Times New Roman"/>
          <w:lang w:val="ru-RU"/>
        </w:rPr>
      </w:pPr>
      <w:r>
        <w:rPr>
          <w:rFonts w:cs="굴림" w:hint="eastAsia"/>
          <w:sz w:val="20"/>
          <w:szCs w:val="20"/>
        </w:rPr>
        <w:t>②</w:t>
      </w:r>
      <w:r w:rsidR="00FA5CE1">
        <w:rPr>
          <w:rFonts w:ascii="Times New Roman" w:hAnsi="Times New Roman" w:cs="Times New Roman"/>
          <w:lang w:val="ru-RU"/>
        </w:rPr>
        <w:t>Манду (пельмени), чапчхэдоппап (рис и чапхчэ), кимчхичапчхэ</w:t>
      </w:r>
      <w:r w:rsidR="0036386A">
        <w:rPr>
          <w:rFonts w:ascii="Times New Roman" w:hAnsi="Times New Roman" w:cs="Times New Roman"/>
          <w:lang w:val="ru-RU"/>
        </w:rPr>
        <w:t>поккым (чапчхэ с кимчхи)</w:t>
      </w:r>
      <w:r w:rsidR="00FA5CE1">
        <w:rPr>
          <w:rFonts w:ascii="Times New Roman" w:hAnsi="Times New Roman" w:cs="Times New Roman"/>
          <w:lang w:val="ru-RU"/>
        </w:rPr>
        <w:t xml:space="preserve"> и др. </w:t>
      </w:r>
    </w:p>
    <w:p w:rsidR="00695F6B" w:rsidRPr="00FA5CE1" w:rsidRDefault="00695F6B" w:rsidP="0036386A">
      <w:pPr>
        <w:pStyle w:val="s0"/>
        <w:jc w:val="both"/>
        <w:rPr>
          <w:lang w:val="ru-RU"/>
        </w:rPr>
      </w:pPr>
    </w:p>
    <w:p w:rsidR="00695F6B" w:rsidRPr="00FA5CE1" w:rsidRDefault="00695F6B" w:rsidP="0036386A">
      <w:pPr>
        <w:pStyle w:val="s0"/>
        <w:jc w:val="both"/>
        <w:rPr>
          <w:lang w:val="ru-RU"/>
        </w:rPr>
      </w:pPr>
    </w:p>
    <w:sectPr w:rsidR="00695F6B" w:rsidRPr="00FA5CE1">
      <w:pgSz w:w="11906" w:h="16838"/>
      <w:pgMar w:top="1134" w:right="1134" w:bottom="1134" w:left="1134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9C5" w:rsidRDefault="00EF09C5" w:rsidP="00075AC4">
      <w:r>
        <w:separator/>
      </w:r>
    </w:p>
  </w:endnote>
  <w:endnote w:type="continuationSeparator" w:id="0">
    <w:p w:rsidR="00EF09C5" w:rsidRDefault="00EF09C5" w:rsidP="00075A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9C5" w:rsidRDefault="00EF09C5" w:rsidP="00075AC4">
      <w:r>
        <w:separator/>
      </w:r>
    </w:p>
  </w:footnote>
  <w:footnote w:type="continuationSeparator" w:id="0">
    <w:p w:rsidR="00EF09C5" w:rsidRDefault="00EF09C5" w:rsidP="00075A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E374D"/>
    <w:multiLevelType w:val="hybridMultilevel"/>
    <w:tmpl w:val="185863FC"/>
    <w:lvl w:ilvl="0" w:tplc="12F484A4">
      <w:start w:val="1"/>
      <w:numFmt w:val="decimalEnclosedCircle"/>
      <w:lvlText w:val=""/>
      <w:lvlJc w:val="left"/>
      <w:pPr>
        <w:ind w:left="760" w:hanging="360"/>
      </w:pPr>
      <w:rPr>
        <w:rFonts w:cs="굴림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1">
    <w:nsid w:val="01EE4678"/>
    <w:multiLevelType w:val="hybridMultilevel"/>
    <w:tmpl w:val="3E3E2F50"/>
    <w:lvl w:ilvl="0" w:tplc="C7FA772C">
      <w:start w:val="1"/>
      <w:numFmt w:val="decimalEnclosedCircle"/>
      <w:lvlText w:val=""/>
      <w:lvlJc w:val="left"/>
      <w:pPr>
        <w:ind w:left="760" w:hanging="360"/>
      </w:pPr>
      <w:rPr>
        <w:rFonts w:cs="굴림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2">
    <w:nsid w:val="18A116FB"/>
    <w:multiLevelType w:val="hybridMultilevel"/>
    <w:tmpl w:val="EA7C166E"/>
    <w:lvl w:ilvl="0" w:tplc="4F945750">
      <w:start w:val="1"/>
      <w:numFmt w:val="decimalEnclosedCircle"/>
      <w:lvlText w:val=""/>
      <w:lvlJc w:val="left"/>
      <w:pPr>
        <w:ind w:left="760" w:hanging="360"/>
      </w:pPr>
      <w:rPr>
        <w:rFonts w:cs="굴림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3">
    <w:nsid w:val="23121CDA"/>
    <w:multiLevelType w:val="hybridMultilevel"/>
    <w:tmpl w:val="D694948A"/>
    <w:lvl w:ilvl="0" w:tplc="E6B8B428">
      <w:start w:val="1"/>
      <w:numFmt w:val="decimalEnclosedCircle"/>
      <w:lvlText w:val=""/>
      <w:lvlJc w:val="left"/>
      <w:pPr>
        <w:ind w:left="760" w:hanging="360"/>
      </w:pPr>
      <w:rPr>
        <w:rFonts w:cs="굴림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4">
    <w:nsid w:val="2DA55576"/>
    <w:multiLevelType w:val="hybridMultilevel"/>
    <w:tmpl w:val="5A84D224"/>
    <w:lvl w:ilvl="0" w:tplc="6B865BDC">
      <w:start w:val="1"/>
      <w:numFmt w:val="decimalEnclosedCircle"/>
      <w:lvlText w:val=""/>
      <w:lvlJc w:val="left"/>
      <w:pPr>
        <w:ind w:left="760" w:hanging="360"/>
      </w:pPr>
      <w:rPr>
        <w:rFonts w:cs="굴림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5">
    <w:nsid w:val="2DE13E32"/>
    <w:multiLevelType w:val="hybridMultilevel"/>
    <w:tmpl w:val="265AA936"/>
    <w:lvl w:ilvl="0" w:tplc="329AA568">
      <w:start w:val="1"/>
      <w:numFmt w:val="decimalEnclosedCircle"/>
      <w:lvlText w:val=""/>
      <w:lvlJc w:val="left"/>
      <w:pPr>
        <w:ind w:left="760" w:hanging="360"/>
      </w:pPr>
      <w:rPr>
        <w:rFonts w:cs="굴림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6">
    <w:nsid w:val="44233801"/>
    <w:multiLevelType w:val="hybridMultilevel"/>
    <w:tmpl w:val="DAFE04D8"/>
    <w:lvl w:ilvl="0" w:tplc="987E84A2">
      <w:start w:val="1"/>
      <w:numFmt w:val="decimalEnclosedCircle"/>
      <w:lvlText w:val=""/>
      <w:lvlJc w:val="left"/>
      <w:pPr>
        <w:ind w:left="760" w:hanging="360"/>
      </w:pPr>
      <w:rPr>
        <w:rFonts w:cs="굴림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7">
    <w:nsid w:val="6BC2337B"/>
    <w:multiLevelType w:val="hybridMultilevel"/>
    <w:tmpl w:val="DC6A7A9C"/>
    <w:lvl w:ilvl="0" w:tplc="DFD6CF22">
      <w:start w:val="1"/>
      <w:numFmt w:val="decimalEnclosedCircle"/>
      <w:lvlText w:val=""/>
      <w:lvlJc w:val="left"/>
      <w:pPr>
        <w:ind w:left="760" w:hanging="360"/>
      </w:pPr>
      <w:rPr>
        <w:rFonts w:cs="굴림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8">
    <w:nsid w:val="6C1B1CD4"/>
    <w:multiLevelType w:val="hybridMultilevel"/>
    <w:tmpl w:val="A74A2A9E"/>
    <w:lvl w:ilvl="0" w:tplc="0E5AD890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9">
    <w:nsid w:val="71FA4609"/>
    <w:multiLevelType w:val="hybridMultilevel"/>
    <w:tmpl w:val="C708F950"/>
    <w:lvl w:ilvl="0" w:tplc="C8DEA82A">
      <w:start w:val="1"/>
      <w:numFmt w:val="decimalEnclosedCircle"/>
      <w:lvlText w:val=""/>
      <w:lvlJc w:val="left"/>
      <w:pPr>
        <w:ind w:left="760" w:hanging="360"/>
      </w:pPr>
      <w:rPr>
        <w:rFonts w:cs="굴림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6"/>
  </w:num>
  <w:num w:numId="5">
    <w:abstractNumId w:val="9"/>
  </w:num>
  <w:num w:numId="6">
    <w:abstractNumId w:val="5"/>
  </w:num>
  <w:num w:numId="7">
    <w:abstractNumId w:val="0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D5167"/>
    <w:rsid w:val="00021682"/>
    <w:rsid w:val="00075AC4"/>
    <w:rsid w:val="00114544"/>
    <w:rsid w:val="00220471"/>
    <w:rsid w:val="0036386A"/>
    <w:rsid w:val="00420808"/>
    <w:rsid w:val="004D5167"/>
    <w:rsid w:val="005B7766"/>
    <w:rsid w:val="00695F6B"/>
    <w:rsid w:val="006D3B21"/>
    <w:rsid w:val="00757E3F"/>
    <w:rsid w:val="007C03DA"/>
    <w:rsid w:val="008249AD"/>
    <w:rsid w:val="0093215C"/>
    <w:rsid w:val="00A330D2"/>
    <w:rsid w:val="00A4402F"/>
    <w:rsid w:val="00C937CD"/>
    <w:rsid w:val="00CB3217"/>
    <w:rsid w:val="00DB6961"/>
    <w:rsid w:val="00E44B5B"/>
    <w:rsid w:val="00EF09C5"/>
    <w:rsid w:val="00EF4ADA"/>
    <w:rsid w:val="00FA5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adjustRightInd w:val="0"/>
    </w:pPr>
    <w:rPr>
      <w:rFonts w:ascii="굴림" w:eastAsia="굴림" w:cstheme="minorBidi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075AC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sid w:val="00075AC4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075AC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075AC4"/>
    <w:rPr>
      <w:rFonts w:cs="Times New Roman"/>
    </w:rPr>
  </w:style>
  <w:style w:type="paragraph" w:customStyle="1" w:styleId="a5">
    <w:name w:val="바탕글"/>
    <w:basedOn w:val="a"/>
    <w:rsid w:val="00695F6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6D3B2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6D3B2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358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3</cp:revision>
  <dcterms:created xsi:type="dcterms:W3CDTF">2012-05-02T12:24:00Z</dcterms:created>
  <dcterms:modified xsi:type="dcterms:W3CDTF">2012-05-02T12:27:00Z</dcterms:modified>
</cp:coreProperties>
</file>